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2FA48" w14:textId="77777777" w:rsidR="00D4676E" w:rsidRPr="00D4676E" w:rsidRDefault="00D4676E" w:rsidP="00D4676E">
      <w:r w:rsidRPr="00D4676E">
        <w:t>§ 6-1. Duty to file will--altering, destroying or secreting.</w:t>
      </w:r>
    </w:p>
    <w:p w14:paraId="66A89936" w14:textId="77777777" w:rsidR="00D4676E" w:rsidRPr="00D4676E" w:rsidRDefault="00D4676E" w:rsidP="00D4676E">
      <w:r w:rsidRPr="00D4676E">
        <w:t>(a) Immediately upon the death of the testator any person who has the testator's will in his possession shall file it with the clerk of the court of the proper county and upon failure or refusal to do so, the court on its motion or on the petition of any interested person may issue an attachment and compel the production of the will, subject to the provisions of Section 5.15 of the Secretary of State Act.</w:t>
      </w:r>
    </w:p>
    <w:p w14:paraId="6D0A8C86" w14:textId="77777777" w:rsidR="00D4676E" w:rsidRPr="00D4676E" w:rsidRDefault="00D4676E" w:rsidP="00D4676E">
      <w:r w:rsidRPr="00D4676E">
        <w:t xml:space="preserve">(b) If any person </w:t>
      </w:r>
      <w:proofErr w:type="spellStart"/>
      <w:r w:rsidRPr="00D4676E">
        <w:t>wilfully</w:t>
      </w:r>
      <w:proofErr w:type="spellEnd"/>
      <w:r w:rsidRPr="00D4676E">
        <w:t xml:space="preserve"> alters or destroys a will without the direction of the testator or </w:t>
      </w:r>
      <w:proofErr w:type="spellStart"/>
      <w:r w:rsidRPr="00D4676E">
        <w:t>wilfully</w:t>
      </w:r>
      <w:proofErr w:type="spellEnd"/>
      <w:r w:rsidRPr="00D4676E">
        <w:t xml:space="preserve"> secretes it for the period of 30 days after the death of the testator is known to him, the person so offending, on conviction thereof, shall be sentenced as in cases of theft of property classified as a Class 3 felony by the law in effect at the date of the offense. The 30-day period does not apply to the Secretary of State when acting pursuant to Section 5.15 of the Secretary of State Act.</w:t>
      </w:r>
    </w:p>
    <w:p w14:paraId="48BDDDB3" w14:textId="7E78DB46" w:rsidR="00D4676E" w:rsidRPr="00D4676E" w:rsidRDefault="00D4676E" w:rsidP="00D4676E">
      <w:pPr>
        <w:rPr>
          <w:b/>
          <w:bCs/>
        </w:rPr>
      </w:pPr>
    </w:p>
    <w:sectPr w:rsidR="00D4676E" w:rsidRPr="00D467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76E"/>
    <w:rsid w:val="00161FBD"/>
    <w:rsid w:val="0081398E"/>
    <w:rsid w:val="00C3553B"/>
    <w:rsid w:val="00D4676E"/>
    <w:rsid w:val="00F805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2C132"/>
  <w15:chartTrackingRefBased/>
  <w15:docId w15:val="{75472413-57AA-4764-A42D-27852922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7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7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7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7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7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7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7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7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7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7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7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7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7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7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7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7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7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76E"/>
    <w:rPr>
      <w:rFonts w:eastAsiaTheme="majorEastAsia" w:cstheme="majorBidi"/>
      <w:color w:val="272727" w:themeColor="text1" w:themeTint="D8"/>
    </w:rPr>
  </w:style>
  <w:style w:type="paragraph" w:styleId="Title">
    <w:name w:val="Title"/>
    <w:basedOn w:val="Normal"/>
    <w:next w:val="Normal"/>
    <w:link w:val="TitleChar"/>
    <w:uiPriority w:val="10"/>
    <w:qFormat/>
    <w:rsid w:val="00D467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7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7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7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76E"/>
    <w:pPr>
      <w:spacing w:before="160"/>
      <w:jc w:val="center"/>
    </w:pPr>
    <w:rPr>
      <w:i/>
      <w:iCs/>
      <w:color w:val="404040" w:themeColor="text1" w:themeTint="BF"/>
    </w:rPr>
  </w:style>
  <w:style w:type="character" w:customStyle="1" w:styleId="QuoteChar">
    <w:name w:val="Quote Char"/>
    <w:basedOn w:val="DefaultParagraphFont"/>
    <w:link w:val="Quote"/>
    <w:uiPriority w:val="29"/>
    <w:rsid w:val="00D4676E"/>
    <w:rPr>
      <w:i/>
      <w:iCs/>
      <w:color w:val="404040" w:themeColor="text1" w:themeTint="BF"/>
    </w:rPr>
  </w:style>
  <w:style w:type="paragraph" w:styleId="ListParagraph">
    <w:name w:val="List Paragraph"/>
    <w:basedOn w:val="Normal"/>
    <w:uiPriority w:val="34"/>
    <w:qFormat/>
    <w:rsid w:val="00D4676E"/>
    <w:pPr>
      <w:ind w:left="720"/>
      <w:contextualSpacing/>
    </w:pPr>
  </w:style>
  <w:style w:type="character" w:styleId="IntenseEmphasis">
    <w:name w:val="Intense Emphasis"/>
    <w:basedOn w:val="DefaultParagraphFont"/>
    <w:uiPriority w:val="21"/>
    <w:qFormat/>
    <w:rsid w:val="00D4676E"/>
    <w:rPr>
      <w:i/>
      <w:iCs/>
      <w:color w:val="0F4761" w:themeColor="accent1" w:themeShade="BF"/>
    </w:rPr>
  </w:style>
  <w:style w:type="paragraph" w:styleId="IntenseQuote">
    <w:name w:val="Intense Quote"/>
    <w:basedOn w:val="Normal"/>
    <w:next w:val="Normal"/>
    <w:link w:val="IntenseQuoteChar"/>
    <w:uiPriority w:val="30"/>
    <w:qFormat/>
    <w:rsid w:val="00D467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76E"/>
    <w:rPr>
      <w:i/>
      <w:iCs/>
      <w:color w:val="0F4761" w:themeColor="accent1" w:themeShade="BF"/>
    </w:rPr>
  </w:style>
  <w:style w:type="character" w:styleId="IntenseReference">
    <w:name w:val="Intense Reference"/>
    <w:basedOn w:val="DefaultParagraphFont"/>
    <w:uiPriority w:val="32"/>
    <w:qFormat/>
    <w:rsid w:val="00D467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788</Characters>
  <Application>Microsoft Office Word</Application>
  <DocSecurity>0</DocSecurity>
  <Lines>14</Lines>
  <Paragraphs>2</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2026-01-09T01:09:00Z</dcterms:created>
  <dcterms:modified xsi:type="dcterms:W3CDTF">2026-01-09T01:12:00Z</dcterms:modified>
</cp:coreProperties>
</file>